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144BF0" w:rsidRPr="00952573" w:rsidTr="00183E3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F0" w:rsidRPr="00952573" w:rsidRDefault="00144BF0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FBCC04" wp14:editId="39CE8D32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F0" w:rsidRPr="00952573" w:rsidRDefault="00144BF0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144BF0" w:rsidRPr="00952573" w:rsidTr="00183E3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F0" w:rsidRPr="00952573" w:rsidRDefault="00144BF0" w:rsidP="00183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F0" w:rsidRPr="00952573" w:rsidRDefault="00144BF0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144BF0" w:rsidRPr="00952573" w:rsidTr="00183E3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BF0" w:rsidRPr="00952573" w:rsidRDefault="00144BF0" w:rsidP="00183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F0" w:rsidRPr="00952573" w:rsidRDefault="00144BF0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144BF0" w:rsidRPr="00952573" w:rsidTr="00183E3B">
        <w:tc>
          <w:tcPr>
            <w:tcW w:w="4800" w:type="dxa"/>
          </w:tcPr>
          <w:p w:rsidR="00144BF0" w:rsidRPr="00952573" w:rsidRDefault="00144BF0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</w:p>
        </w:tc>
        <w:tc>
          <w:tcPr>
            <w:tcW w:w="4800" w:type="dxa"/>
          </w:tcPr>
          <w:p w:rsidR="00144BF0" w:rsidRPr="0047686E" w:rsidRDefault="00144BF0" w:rsidP="00384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44BF0" w:rsidRPr="00952573" w:rsidTr="00183E3B">
        <w:tc>
          <w:tcPr>
            <w:tcW w:w="4800" w:type="dxa"/>
          </w:tcPr>
          <w:p w:rsidR="00144BF0" w:rsidRPr="00952573" w:rsidRDefault="00144BF0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144BF0" w:rsidRPr="0047686E" w:rsidRDefault="00144BF0" w:rsidP="00384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144BF0" w:rsidRPr="0047686E" w:rsidRDefault="00144BF0" w:rsidP="00384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44BF0" w:rsidRPr="00952573" w:rsidTr="00183E3B">
        <w:tc>
          <w:tcPr>
            <w:tcW w:w="4800" w:type="dxa"/>
          </w:tcPr>
          <w:p w:rsidR="00144BF0" w:rsidRPr="00952573" w:rsidRDefault="00144BF0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144BF0" w:rsidRPr="0047686E" w:rsidRDefault="00144BF0" w:rsidP="00384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144BF0" w:rsidRPr="0047686E" w:rsidRDefault="00144BF0" w:rsidP="00384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  <w:bookmarkEnd w:id="0"/>
    </w:tbl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144BF0" w:rsidRDefault="00144BF0" w:rsidP="00144BF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A63EA9" w:rsidRPr="00952573" w:rsidRDefault="00A63EA9" w:rsidP="00144BF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144BF0" w:rsidRPr="00A63EA9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A63EA9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144BF0" w:rsidRPr="00A63EA9" w:rsidRDefault="00144BF0" w:rsidP="00144B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A63EA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ОП.10. ОСНОВЫ ОБУЧЕНИЯ ЛИЦ С ОСОБЫМИ ОБРАЗОВАТЕЛЬНЫМИ ПОТРЕБНОСТЯМИ</w:t>
      </w: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952573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44BF0" w:rsidRPr="00C81E41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144BF0" w:rsidRPr="0047686E" w:rsidTr="00183E3B">
        <w:trPr>
          <w:trHeight w:val="4395"/>
        </w:trPr>
        <w:tc>
          <w:tcPr>
            <w:tcW w:w="4967" w:type="dxa"/>
            <w:shd w:val="clear" w:color="auto" w:fill="auto"/>
          </w:tcPr>
          <w:p w:rsidR="00144BF0" w:rsidRPr="0047686E" w:rsidRDefault="00144BF0" w:rsidP="00183E3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144BF0" w:rsidRPr="00144BF0" w:rsidRDefault="00144BF0" w:rsidP="00183E3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8A5D02" w:rsidRPr="00A63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Pr="00A63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 дисциплины»</w:t>
            </w:r>
          </w:p>
          <w:p w:rsidR="00144BF0" w:rsidRPr="0047686E" w:rsidRDefault="00144BF0" w:rsidP="00183E3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144B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144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144BF0" w:rsidRPr="0047686E" w:rsidRDefault="00A63EA9" w:rsidP="00183E3B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r w:rsidR="0004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 М.А.</w:t>
            </w:r>
          </w:p>
          <w:p w:rsidR="00144BF0" w:rsidRPr="0047686E" w:rsidRDefault="00144BF0" w:rsidP="00183E3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44BF0" w:rsidRPr="0047686E" w:rsidRDefault="00144BF0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144BF0" w:rsidRPr="0047686E" w:rsidRDefault="00144BF0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44BF0" w:rsidRPr="0047686E" w:rsidRDefault="00144BF0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4BF0" w:rsidRPr="0047686E" w:rsidRDefault="00144BF0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144BF0" w:rsidRPr="0047686E" w:rsidRDefault="00144BF0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44BF0" w:rsidRPr="0047686E" w:rsidRDefault="00144BF0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A63E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Я.М. Басаев</w:t>
            </w:r>
          </w:p>
          <w:p w:rsidR="00144BF0" w:rsidRPr="0047686E" w:rsidRDefault="00144BF0" w:rsidP="00183E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144BF0" w:rsidRPr="0047686E" w:rsidRDefault="00144BF0" w:rsidP="00144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4BF0" w:rsidRPr="0047686E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BF0" w:rsidRPr="0047686E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BF0" w:rsidRPr="0047686E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BF0" w:rsidRPr="00A63EA9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A63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A63EA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ОП.10. Основы обучения лиц с особыми образовательными потребностями</w:t>
      </w:r>
      <w:r w:rsidR="00A63EA9" w:rsidRPr="00A63E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</w:t>
      </w:r>
      <w:r w:rsidRPr="00A63E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63E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(ФГОС) среднего профессионального образования (СПО) для</w:t>
      </w:r>
      <w:r w:rsidRPr="00A63E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Pr="00A63EA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144BF0" w:rsidRPr="00A63EA9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144BF0" w:rsidRPr="00A63EA9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3E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A63EA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63E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144BF0" w:rsidRPr="00A63EA9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44BF0" w:rsidRPr="00A63EA9" w:rsidRDefault="00144BF0" w:rsidP="00144BF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63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A63EA9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A63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Хаджимуратов Ш.А. </w:t>
      </w:r>
    </w:p>
    <w:p w:rsidR="00144BF0" w:rsidRPr="00A63EA9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Pr="00A63EA9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Default="00144BF0" w:rsidP="00C019C0">
      <w:pPr>
        <w:spacing w:after="200" w:line="276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790120" w:rsidRDefault="00790120" w:rsidP="00C019C0">
      <w:pPr>
        <w:spacing w:after="200" w:line="276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Pr="007E3A32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144BF0" w:rsidRPr="007E3A32" w:rsidRDefault="00144BF0" w:rsidP="00144BF0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144BF0" w:rsidRPr="00C81E41" w:rsidTr="00183E3B">
        <w:tc>
          <w:tcPr>
            <w:tcW w:w="8081" w:type="dxa"/>
          </w:tcPr>
          <w:p w:rsidR="00144BF0" w:rsidRPr="009F53F9" w:rsidRDefault="00144BF0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144BF0" w:rsidRPr="00C019C0" w:rsidRDefault="00144BF0" w:rsidP="00183E3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144BF0" w:rsidRPr="00C81E41" w:rsidTr="00183E3B">
        <w:tc>
          <w:tcPr>
            <w:tcW w:w="8081" w:type="dxa"/>
          </w:tcPr>
          <w:p w:rsidR="00144BF0" w:rsidRPr="009F53F9" w:rsidRDefault="00144BF0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44BF0" w:rsidRPr="009F53F9" w:rsidRDefault="00144BF0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144BF0" w:rsidRPr="00C019C0" w:rsidRDefault="00C019C0" w:rsidP="00183E3B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</w:t>
            </w:r>
          </w:p>
          <w:p w:rsidR="00144BF0" w:rsidRPr="00C019C0" w:rsidRDefault="00144BF0" w:rsidP="00183E3B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11</w:t>
            </w:r>
          </w:p>
        </w:tc>
      </w:tr>
      <w:tr w:rsidR="00144BF0" w:rsidRPr="00C81E41" w:rsidTr="00183E3B">
        <w:tc>
          <w:tcPr>
            <w:tcW w:w="8081" w:type="dxa"/>
          </w:tcPr>
          <w:p w:rsidR="00144BF0" w:rsidRPr="009F53F9" w:rsidRDefault="00144BF0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44BF0" w:rsidRPr="009F53F9" w:rsidRDefault="00144BF0" w:rsidP="00183E3B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144BF0" w:rsidRPr="00C019C0" w:rsidRDefault="00C019C0" w:rsidP="00183E3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44BF0" w:rsidRPr="00C019C0" w:rsidRDefault="00144BF0" w:rsidP="00183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4BF0" w:rsidRPr="00C019C0" w:rsidRDefault="00144BF0" w:rsidP="00183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4BF0" w:rsidRPr="00C019C0" w:rsidRDefault="00C019C0" w:rsidP="00183E3B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16</w:t>
            </w:r>
          </w:p>
        </w:tc>
      </w:tr>
    </w:tbl>
    <w:p w:rsidR="00144BF0" w:rsidRDefault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Default="00144BF0" w:rsidP="00144BF0"/>
    <w:p w:rsidR="00144BF0" w:rsidRDefault="00144BF0" w:rsidP="00144BF0"/>
    <w:p w:rsidR="00144BF0" w:rsidRPr="00144BF0" w:rsidRDefault="00144BF0" w:rsidP="00144BF0"/>
    <w:p w:rsidR="00144BF0" w:rsidRPr="00144BF0" w:rsidRDefault="00144BF0" w:rsidP="00144BF0"/>
    <w:p w:rsidR="00144BF0" w:rsidRDefault="00144BF0" w:rsidP="00144BF0"/>
    <w:p w:rsidR="004F3BCE" w:rsidRDefault="004F3BCE" w:rsidP="00144BF0">
      <w:pPr>
        <w:ind w:firstLine="708"/>
      </w:pPr>
    </w:p>
    <w:p w:rsidR="00144BF0" w:rsidRDefault="00144BF0" w:rsidP="00144BF0">
      <w:pPr>
        <w:ind w:firstLine="708"/>
      </w:pPr>
    </w:p>
    <w:p w:rsidR="00144BF0" w:rsidRPr="00144BF0" w:rsidRDefault="00144BF0" w:rsidP="00144BF0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144BF0" w:rsidRPr="00144BF0" w:rsidRDefault="00144BF0" w:rsidP="00144BF0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ОП.10 Основы обучения лиц с особыми</w:t>
      </w:r>
      <w:r w:rsidR="0079012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образовательными потребностями.</w:t>
      </w:r>
    </w:p>
    <w:p w:rsidR="00144BF0" w:rsidRPr="00144BF0" w:rsidRDefault="00144BF0" w:rsidP="00144BF0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D0D0D"/>
          <w:sz w:val="24"/>
          <w:szCs w:val="24"/>
          <w:vertAlign w:val="superscript"/>
          <w:lang w:eastAsia="ru-RU"/>
        </w:rPr>
      </w:pPr>
    </w:p>
    <w:p w:rsidR="00144BF0" w:rsidRPr="00144BF0" w:rsidRDefault="00144BF0" w:rsidP="00144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144BF0" w:rsidRPr="00144BF0" w:rsidRDefault="00661232" w:rsidP="00144B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Рабочая программа учебной дисциплины</w:t>
      </w:r>
      <w:r w:rsidR="0079012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144BF0"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ОП.10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144BF0"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Основы обучения лиц с особыми</w:t>
      </w:r>
      <w:r w:rsidR="0079012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образовательными потребностями.</w:t>
      </w:r>
      <w:r w:rsidR="00144BF0"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обязательной частью общепрофессионального цикла </w:t>
      </w:r>
      <w:r w:rsid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144BF0"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ной образовательной программы в соответствии с ФГОС СПО по специальности 44.02.01 Дошкольное образование.</w:t>
      </w:r>
    </w:p>
    <w:p w:rsidR="00144BF0" w:rsidRPr="00144BF0" w:rsidRDefault="00144BF0" w:rsidP="00144B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01; ОК 02; ОК 09</w:t>
      </w:r>
      <w:r w:rsidRPr="00144BF0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144BF0" w:rsidRPr="00144BF0" w:rsidRDefault="00144BF0" w:rsidP="00144BF0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144BF0" w:rsidRPr="00144BF0" w:rsidRDefault="00144BF0" w:rsidP="00144B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144BF0" w:rsidRPr="00144BF0" w:rsidTr="00183E3B">
        <w:trPr>
          <w:trHeight w:val="649"/>
        </w:trPr>
        <w:tc>
          <w:tcPr>
            <w:tcW w:w="1101" w:type="dxa"/>
            <w:hideMark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Код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ПК, ОК</w:t>
            </w:r>
          </w:p>
        </w:tc>
        <w:tc>
          <w:tcPr>
            <w:tcW w:w="3969" w:type="dxa"/>
            <w:hideMark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Умения</w:t>
            </w:r>
          </w:p>
        </w:tc>
        <w:tc>
          <w:tcPr>
            <w:tcW w:w="4394" w:type="dxa"/>
            <w:hideMark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Знания</w:t>
            </w:r>
          </w:p>
        </w:tc>
      </w:tr>
      <w:tr w:rsidR="00144BF0" w:rsidRPr="00144BF0" w:rsidTr="00183E3B">
        <w:trPr>
          <w:trHeight w:val="212"/>
        </w:trPr>
        <w:tc>
          <w:tcPr>
            <w:tcW w:w="1101" w:type="dxa"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02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969" w:type="dxa"/>
          </w:tcPr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определять задачи для поиска информации, необходимые источники информации;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планировать процесс поиска; структурировать получаемую информацию;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выделять наиболее значимое в перечне информации;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использовать современное программное обеспечение;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использовать различные цифровые средства для решения профессиональных задач;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бытовые), понимать тексты на базовые профессиональные темы;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участвовать в диалогах на знакомые общие и профессиональные темы;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строить простые высказывания о себе и о своей профессиональной деятельности;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кратко обосновывать и объяснять свои действия (текущие и планируемые);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394" w:type="dxa"/>
          </w:tcPr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алгоритмы выполнения работ в профессиональной и смежных областях; 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методы работы в профессиональной и смежных сферах; 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перечень информационных источников, применяемых в профессиональной деятельности;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приемы структурирования информации; 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правила построения простых и сложных предложений на профессиональные темы;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основные общеупотребительные глаголы (бытовая и профессиональная лексика); 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144BF0" w:rsidRPr="00144BF0" w:rsidRDefault="00144BF0" w:rsidP="00144BF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особенности произношения; правила чтения текстов профессиональной направленности.</w:t>
            </w:r>
          </w:p>
        </w:tc>
      </w:tr>
    </w:tbl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144BF0" w:rsidRPr="00144BF0" w:rsidRDefault="00144BF0" w:rsidP="00144BF0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144BF0" w:rsidRPr="00144BF0" w:rsidRDefault="00144BF0" w:rsidP="00144BF0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144BF0" w:rsidRPr="00144BF0" w:rsidTr="00183E3B">
        <w:trPr>
          <w:trHeight w:val="490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44BF0" w:rsidRPr="00144BF0" w:rsidRDefault="00144BF0" w:rsidP="00144BF0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144BF0" w:rsidRPr="00144BF0" w:rsidTr="00183E3B">
        <w:trPr>
          <w:trHeight w:val="490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144BF0" w:rsidRPr="00144BF0" w:rsidRDefault="00144BF0" w:rsidP="00144BF0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43</w:t>
            </w:r>
          </w:p>
        </w:tc>
      </w:tr>
      <w:tr w:rsidR="00144BF0" w:rsidRPr="00144BF0" w:rsidTr="00183E3B">
        <w:trPr>
          <w:trHeight w:val="490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36</w:t>
            </w:r>
          </w:p>
        </w:tc>
      </w:tr>
      <w:tr w:rsidR="00144BF0" w:rsidRPr="00144BF0" w:rsidTr="00183E3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18</w:t>
            </w:r>
          </w:p>
        </w:tc>
      </w:tr>
      <w:tr w:rsidR="00144BF0" w:rsidRPr="00144BF0" w:rsidTr="00183E3B">
        <w:trPr>
          <w:trHeight w:val="336"/>
        </w:trPr>
        <w:tc>
          <w:tcPr>
            <w:tcW w:w="5000" w:type="pct"/>
            <w:gridSpan w:val="2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144BF0" w:rsidRPr="00144BF0" w:rsidTr="00183E3B">
        <w:trPr>
          <w:trHeight w:val="490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18</w:t>
            </w:r>
          </w:p>
        </w:tc>
      </w:tr>
      <w:tr w:rsidR="00144BF0" w:rsidRPr="00144BF0" w:rsidTr="00183E3B">
        <w:trPr>
          <w:trHeight w:val="490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144BF0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18</w:t>
            </w:r>
          </w:p>
        </w:tc>
      </w:tr>
      <w:tr w:rsidR="00144BF0" w:rsidRPr="00144BF0" w:rsidTr="00183E3B">
        <w:trPr>
          <w:trHeight w:val="267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144BF0" w:rsidRPr="00144BF0" w:rsidRDefault="00F1653F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7</w:t>
            </w:r>
          </w:p>
        </w:tc>
      </w:tr>
      <w:tr w:rsidR="00144BF0" w:rsidRPr="00144BF0" w:rsidTr="00183E3B">
        <w:trPr>
          <w:trHeight w:val="331"/>
        </w:trPr>
        <w:tc>
          <w:tcPr>
            <w:tcW w:w="368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 w:rsidR="00F1653F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144BF0" w:rsidRPr="00144BF0" w:rsidRDefault="00144BF0" w:rsidP="00144BF0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144BF0" w:rsidRPr="00144BF0" w:rsidRDefault="00144BF0" w:rsidP="00144BF0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144BF0" w:rsidRPr="00144BF0" w:rsidSect="00C019C0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44BF0" w:rsidRPr="00144BF0" w:rsidRDefault="00144BF0" w:rsidP="00144BF0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9011"/>
        <w:gridCol w:w="1620"/>
        <w:gridCol w:w="1992"/>
      </w:tblGrid>
      <w:tr w:rsidR="00C019C0" w:rsidRPr="00144BF0" w:rsidTr="00C019C0">
        <w:trPr>
          <w:trHeight w:val="20"/>
        </w:trPr>
        <w:tc>
          <w:tcPr>
            <w:tcW w:w="726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3064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29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81" w:type="pct"/>
            <w:vAlign w:val="center"/>
          </w:tcPr>
          <w:p w:rsidR="00144BF0" w:rsidRPr="00144BF0" w:rsidRDefault="00144BF0" w:rsidP="00144B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019C0" w:rsidRPr="00144BF0" w:rsidTr="00C019C0">
        <w:trPr>
          <w:trHeight w:val="20"/>
        </w:trPr>
        <w:tc>
          <w:tcPr>
            <w:tcW w:w="726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1</w:t>
            </w:r>
          </w:p>
        </w:tc>
        <w:tc>
          <w:tcPr>
            <w:tcW w:w="3064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29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3</w:t>
            </w:r>
          </w:p>
        </w:tc>
        <w:tc>
          <w:tcPr>
            <w:tcW w:w="681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4</w:t>
            </w:r>
          </w:p>
        </w:tc>
      </w:tr>
      <w:tr w:rsidR="00144BF0" w:rsidRPr="00144BF0" w:rsidTr="00C019C0">
        <w:tblPrEx>
          <w:tblLook w:val="04A0" w:firstRow="1" w:lastRow="0" w:firstColumn="1" w:lastColumn="0" w:noHBand="0" w:noVBand="1"/>
        </w:tblPrEx>
        <w:tc>
          <w:tcPr>
            <w:tcW w:w="3790" w:type="pct"/>
            <w:gridSpan w:val="2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  <w:t xml:space="preserve"> </w:t>
            </w: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1. Предмет и задачи  специальной педагогики и специальной психологии </w:t>
            </w: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C019C0" w:rsidRDefault="00144BF0" w:rsidP="00B56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Специальная педагогика и специальная психология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 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Связь специальной педагогики и специальной психологи с другими науками</w:t>
            </w:r>
            <w:r w:rsidR="00C019C0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.</w:t>
            </w:r>
          </w:p>
          <w:p w:rsidR="00144BF0" w:rsidRPr="00144BF0" w:rsidRDefault="00C019C0" w:rsidP="00B56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Понятие о «норме» и «отклонении».  Этиология и патогенез отклоняющегося развития. 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дизонтогенеза.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1</w:t>
            </w:r>
            <w:r w:rsidR="00144BF0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="00144BF0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F1653F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 w:val="restart"/>
            <w:shd w:val="clear" w:color="auto" w:fill="auto"/>
          </w:tcPr>
          <w:p w:rsidR="00F1653F" w:rsidRPr="00144BF0" w:rsidRDefault="00C019C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2</w:t>
            </w:r>
            <w:r w:rsidR="00F1653F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Структура современной системы образования лиц с ограниченными возможностями здоровья в РФ и перспективы ее развития</w:t>
            </w:r>
          </w:p>
        </w:tc>
        <w:tc>
          <w:tcPr>
            <w:tcW w:w="3064" w:type="pct"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F1653F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F1653F" w:rsidRPr="00144BF0" w:rsidRDefault="00F1653F" w:rsidP="00B56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 </w:t>
            </w:r>
          </w:p>
        </w:tc>
        <w:tc>
          <w:tcPr>
            <w:tcW w:w="529" w:type="pct"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F1653F" w:rsidRPr="00144BF0" w:rsidTr="00C019C0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726" w:type="pct"/>
            <w:vMerge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F1653F" w:rsidRPr="00144BF0" w:rsidTr="00C019C0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726" w:type="pct"/>
            <w:vMerge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F1653F" w:rsidRPr="00144BF0" w:rsidRDefault="00B565E7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2</w:t>
            </w:r>
            <w:r w:rsidR="00F1653F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="00F1653F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Анализ адаптированных образовательных программ для детей с ОВЗ разных нозологических групп.</w:t>
            </w:r>
          </w:p>
        </w:tc>
        <w:tc>
          <w:tcPr>
            <w:tcW w:w="529" w:type="pct"/>
            <w:shd w:val="clear" w:color="auto" w:fill="auto"/>
          </w:tcPr>
          <w:p w:rsidR="00F1653F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F1653F" w:rsidRPr="00144BF0" w:rsidTr="00C019C0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726" w:type="pct"/>
            <w:vMerge/>
            <w:shd w:val="clear" w:color="auto" w:fill="auto"/>
          </w:tcPr>
          <w:p w:rsidR="00F1653F" w:rsidRPr="00144BF0" w:rsidRDefault="00F1653F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F1653F" w:rsidRDefault="00F1653F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F1653F" w:rsidRDefault="00F1653F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Составление словаря основных понятий и категорий специальной педагогики и специальной психологии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t xml:space="preserve"> </w:t>
            </w:r>
          </w:p>
          <w:p w:rsidR="00F1653F" w:rsidRDefault="00F1653F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shd w:val="clear" w:color="auto" w:fill="FFFFFF"/>
                <w:lang w:eastAsia="ru-RU"/>
              </w:rPr>
              <w:lastRenderedPageBreak/>
              <w:t xml:space="preserve">Современные подходы к построению системы коррекционной помощи детям с ОВЗ в России и за рубежом (анализ статей журналов и 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составление тезисов по проблеме организации коррекционно-педагогической помощи детям с отклонениями в развитии).</w:t>
            </w:r>
          </w:p>
          <w:p w:rsidR="003F0716" w:rsidRPr="00144BF0" w:rsidRDefault="003F0716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Методы психолого-педагогического исследования детей с ограниченными возможностями здоровья (изучение специфики применения методов при психолого-педагогическом исследовании детей с ограниченными возможностями здоровья разных нозологических групп).</w:t>
            </w:r>
          </w:p>
        </w:tc>
        <w:tc>
          <w:tcPr>
            <w:tcW w:w="529" w:type="pct"/>
            <w:shd w:val="clear" w:color="auto" w:fill="auto"/>
          </w:tcPr>
          <w:p w:rsidR="00F1653F" w:rsidRPr="00144BF0" w:rsidRDefault="003F0716" w:rsidP="003F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3</w:t>
            </w:r>
          </w:p>
        </w:tc>
        <w:tc>
          <w:tcPr>
            <w:tcW w:w="681" w:type="pct"/>
            <w:vMerge/>
          </w:tcPr>
          <w:p w:rsidR="00F1653F" w:rsidRPr="00144BF0" w:rsidRDefault="00F1653F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44BF0" w:rsidRPr="00144BF0" w:rsidTr="00C019C0">
        <w:tblPrEx>
          <w:tblLook w:val="04A0" w:firstRow="1" w:lastRow="0" w:firstColumn="1" w:lastColumn="0" w:noHBand="0" w:noVBand="1"/>
        </w:tblPrEx>
        <w:tc>
          <w:tcPr>
            <w:tcW w:w="3790" w:type="pct"/>
            <w:gridSpan w:val="2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Раздел 2.  Организация коррекционного-развивающего  обучения детей с ограниченными возможностями здоровья и особыми образовательными потребностями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1. Теоретические основы обучения и воспитания детей с с ограниченными возможностями здоровья и особыми образовательными потребностями</w:t>
            </w: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F165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B56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 здоровья. Формы организации обучения. Основные направления психолого-педагогической коррекции.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2. Организация обучения детей с психическим развитием по типу ретардации (умственная отсталость, ЗПР)</w:t>
            </w: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 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Особые образовательные потребности детей с умственной отсталостью и ЗПР. </w:t>
            </w:r>
          </w:p>
        </w:tc>
        <w:tc>
          <w:tcPr>
            <w:tcW w:w="529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Особенности организация коррекционно-развивающего обучения детей с умственной отсталостью и ЗПР. Дифференциальная диагностика умственной отсталости и ЗПР.</w:t>
            </w:r>
          </w:p>
        </w:tc>
        <w:tc>
          <w:tcPr>
            <w:tcW w:w="529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3</w:t>
            </w:r>
            <w:r w:rsidR="00144BF0" w:rsidRPr="00144BF0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.</w:t>
            </w:r>
            <w:r w:rsidR="00144BF0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Анализ коррекционно-развивающего занятия детей дошкольного возраста с умственной отсталостью и ЗПР.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4</w:t>
            </w:r>
            <w:r w:rsidR="00144BF0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="00144BF0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Подбор дидактических средств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3. Организация обучения детей с психическим развитием по дефицитарному типу (нарушение </w:t>
            </w: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слуха, нарушение зрения, нарушение функций опорно-двигательного аппарата, нарушение речи)</w:t>
            </w: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769"/>
        </w:trPr>
        <w:tc>
          <w:tcPr>
            <w:tcW w:w="7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</w:tc>
        <w:tc>
          <w:tcPr>
            <w:tcW w:w="529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769"/>
        </w:trPr>
        <w:tc>
          <w:tcPr>
            <w:tcW w:w="7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НОДА </w:t>
            </w:r>
          </w:p>
        </w:tc>
        <w:tc>
          <w:tcPr>
            <w:tcW w:w="529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Нарушение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  <w:tc>
          <w:tcPr>
            <w:tcW w:w="529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</w:t>
            </w:r>
            <w:r w:rsidR="00B565E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ское занятие 5</w:t>
            </w: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Изучение специального оборудования для организации обучения детей с нарушением слуха, зрения, НОДА. 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726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4. Организация обучения детей с психическим развитием по типу асинхронии (расстройства аутистического спектра)</w:t>
            </w: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B565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6</w:t>
            </w:r>
            <w:r w:rsidR="00144BF0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="00144BF0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методических рекомендаций для педагогов по созданию условий для обучения детей с РАС.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1018"/>
        </w:trPr>
        <w:tc>
          <w:tcPr>
            <w:tcW w:w="7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64" w:type="pct"/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7</w:t>
            </w:r>
            <w:r w:rsidR="00144BF0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="00144BF0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Изучение практических рекомендаций, разработанных А.В. Хаустовым: «Формирование коммуникативных навыков у детей с аутизмом». Разработка и представление побуждающих к вербальной имитации и вербальной самостоятельности ситуаций детей с РАС. 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726" w:type="pct"/>
            <w:vMerge w:val="restar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5.  Психолого-педагогическая поддержка субъектов инклюзивного образования</w:t>
            </w:r>
          </w:p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3F0716" w:rsidRPr="00144BF0" w:rsidRDefault="003F0716" w:rsidP="003F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144BF0" w:rsidRPr="00144BF0" w:rsidRDefault="003F0716" w:rsidP="003F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144BF0" w:rsidRPr="00144BF0" w:rsidRDefault="00144BF0" w:rsidP="00144BF0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:rsidR="00144BF0" w:rsidRPr="00144BF0" w:rsidRDefault="00144BF0" w:rsidP="00144BF0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C019C0" w:rsidRPr="00144BF0" w:rsidTr="00C019C0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726" w:type="pct"/>
            <w:vMerge/>
            <w:shd w:val="clear" w:color="auto" w:fill="auto"/>
          </w:tcPr>
          <w:p w:rsidR="00144BF0" w:rsidRPr="00144BF0" w:rsidRDefault="00144BF0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  <w:vAlign w:val="bottom"/>
          </w:tcPr>
          <w:p w:rsidR="00144BF0" w:rsidRPr="00144BF0" w:rsidRDefault="00B565E7" w:rsidP="00144B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B565E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Практическое занятие 8</w:t>
            </w:r>
            <w:r w:rsidR="00144BF0"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</w:t>
            </w:r>
            <w:r w:rsidR="00144BF0"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Взаимодействие школы и семьи при организации инклюзивного обучения. Просветительская деятельность школы в отношении детей с особыми образовательными потребностями.</w:t>
            </w:r>
          </w:p>
        </w:tc>
        <w:tc>
          <w:tcPr>
            <w:tcW w:w="529" w:type="pct"/>
            <w:shd w:val="clear" w:color="auto" w:fill="auto"/>
          </w:tcPr>
          <w:p w:rsidR="00144BF0" w:rsidRPr="00144BF0" w:rsidRDefault="00B565E7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3F0716" w:rsidRPr="00144BF0" w:rsidTr="00C019C0">
        <w:tblPrEx>
          <w:tblLook w:val="04A0" w:firstRow="1" w:lastRow="0" w:firstColumn="1" w:lastColumn="0" w:noHBand="0" w:noVBand="1"/>
        </w:tblPrEx>
        <w:trPr>
          <w:trHeight w:val="109"/>
        </w:trPr>
        <w:tc>
          <w:tcPr>
            <w:tcW w:w="726" w:type="pct"/>
            <w:vMerge w:val="restart"/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6. Формирование профессиональных компетенций педагога инклюзивного образования</w:t>
            </w:r>
          </w:p>
        </w:tc>
        <w:tc>
          <w:tcPr>
            <w:tcW w:w="3064" w:type="pct"/>
          </w:tcPr>
          <w:p w:rsidR="003F0716" w:rsidRPr="00144BF0" w:rsidRDefault="003F0716" w:rsidP="00144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29" w:type="pct"/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 w:val="restart"/>
          </w:tcPr>
          <w:p w:rsidR="003F0716" w:rsidRPr="00144BF0" w:rsidRDefault="003F0716" w:rsidP="003F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01; ОК 02;</w:t>
            </w:r>
          </w:p>
          <w:p w:rsidR="003F0716" w:rsidRPr="00144BF0" w:rsidRDefault="003F0716" w:rsidP="003F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</w:tc>
      </w:tr>
      <w:tr w:rsidR="003F0716" w:rsidRPr="00144BF0" w:rsidTr="00C019C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726" w:type="pct"/>
            <w:vMerge/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3F0716" w:rsidRPr="00144BF0" w:rsidRDefault="003F0716" w:rsidP="00144BF0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529" w:type="pct"/>
            <w:shd w:val="clear" w:color="auto" w:fill="auto"/>
          </w:tcPr>
          <w:p w:rsidR="003F0716" w:rsidRPr="00144BF0" w:rsidRDefault="00B565E7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3F0716" w:rsidRPr="00144BF0" w:rsidRDefault="003F0716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3F0716" w:rsidRPr="00144BF0" w:rsidTr="00C019C0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726" w:type="pct"/>
            <w:vMerge/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3F0716" w:rsidRPr="00144BF0" w:rsidRDefault="003F0716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529" w:type="pct"/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81" w:type="pct"/>
            <w:vMerge/>
          </w:tcPr>
          <w:p w:rsidR="003F0716" w:rsidRPr="00144BF0" w:rsidRDefault="003F0716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3F0716" w:rsidRPr="00144BF0" w:rsidTr="00C019C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726" w:type="pct"/>
            <w:vMerge/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3F0716" w:rsidRPr="00144BF0" w:rsidRDefault="00B565E7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Практическое занятие 9</w:t>
            </w:r>
            <w:r w:rsidR="003F0716" w:rsidRPr="00144BF0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. Анализ методов</w:t>
            </w:r>
            <w:r w:rsidR="003F0716"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и технологи</w:t>
            </w:r>
            <w:r w:rsidR="003F0716" w:rsidRPr="00144BF0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й</w:t>
            </w:r>
            <w:r w:rsidR="003F0716" w:rsidRPr="00144BF0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предупреждения профессионального выгорания у специалистов, работающих в условиях инклюзии</w:t>
            </w:r>
            <w:r w:rsidR="003F0716" w:rsidRPr="00144BF0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.</w:t>
            </w:r>
          </w:p>
        </w:tc>
        <w:tc>
          <w:tcPr>
            <w:tcW w:w="529" w:type="pct"/>
            <w:shd w:val="clear" w:color="auto" w:fill="auto"/>
          </w:tcPr>
          <w:p w:rsidR="003F0716" w:rsidRPr="00144BF0" w:rsidRDefault="003F0716" w:rsidP="00B56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vMerge/>
          </w:tcPr>
          <w:p w:rsidR="003F0716" w:rsidRPr="00144BF0" w:rsidRDefault="003F0716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3F0716" w:rsidRPr="00144BF0" w:rsidTr="00C019C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7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F0716" w:rsidRPr="00144BF0" w:rsidRDefault="003F0716" w:rsidP="00144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64" w:type="pct"/>
          </w:tcPr>
          <w:p w:rsidR="003F0716" w:rsidRPr="00F1653F" w:rsidRDefault="003F0716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</w:pPr>
            <w:r w:rsidRPr="00F1653F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Самостоятельная работа</w:t>
            </w:r>
          </w:p>
          <w:p w:rsidR="003F0716" w:rsidRDefault="003F0716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</w:t>
            </w: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</w:p>
          <w:p w:rsidR="003F0716" w:rsidRDefault="003F0716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Новые подходы к организации помощи семьям, воспиты</w:t>
            </w:r>
            <w:r w:rsidR="00B565E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вающим проблемных детей.</w:t>
            </w:r>
          </w:p>
          <w:p w:rsidR="00B565E7" w:rsidRDefault="00B565E7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Решение ситуационных задач по проблемам нарушения речи детей дошкольного возраста (по аудио и видеоматериалам) </w:t>
            </w:r>
          </w:p>
          <w:p w:rsidR="00B565E7" w:rsidRPr="00144BF0" w:rsidRDefault="00B565E7" w:rsidP="00144BF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144BF0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направления психолого-педагогического сопровождения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529" w:type="pct"/>
            <w:shd w:val="clear" w:color="auto" w:fill="auto"/>
          </w:tcPr>
          <w:p w:rsidR="003F0716" w:rsidRPr="00144BF0" w:rsidRDefault="003F0716" w:rsidP="003F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81" w:type="pct"/>
            <w:vMerge/>
            <w:tcBorders>
              <w:bottom w:val="single" w:sz="4" w:space="0" w:color="auto"/>
            </w:tcBorders>
          </w:tcPr>
          <w:p w:rsidR="003F0716" w:rsidRPr="00144BF0" w:rsidRDefault="003F0716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144BF0" w:rsidRPr="00144BF0" w:rsidTr="00C019C0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37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4BF0" w:rsidRPr="00144BF0" w:rsidRDefault="00144BF0" w:rsidP="00144BF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Промежуточная аттестация</w:t>
            </w:r>
            <w:r w:rsidR="003F071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144BF0" w:rsidRPr="00144BF0" w:rsidRDefault="003F0716" w:rsidP="003F07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</w:tr>
      <w:tr w:rsidR="00144BF0" w:rsidRPr="00144BF0" w:rsidTr="00C019C0">
        <w:tblPrEx>
          <w:tblLook w:val="04A0" w:firstRow="1" w:lastRow="0" w:firstColumn="1" w:lastColumn="0" w:noHBand="0" w:noVBand="1"/>
        </w:tblPrEx>
        <w:tc>
          <w:tcPr>
            <w:tcW w:w="3790" w:type="pct"/>
            <w:gridSpan w:val="2"/>
            <w:shd w:val="clear" w:color="auto" w:fill="auto"/>
          </w:tcPr>
          <w:p w:rsidR="00144BF0" w:rsidRPr="00144BF0" w:rsidRDefault="00144BF0" w:rsidP="00144BF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144BF0" w:rsidRPr="00144BF0" w:rsidRDefault="003F0716" w:rsidP="003F07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43</w:t>
            </w:r>
          </w:p>
        </w:tc>
        <w:tc>
          <w:tcPr>
            <w:tcW w:w="681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144BF0" w:rsidRPr="00144BF0" w:rsidRDefault="00144BF0" w:rsidP="00144BF0">
      <w:pPr>
        <w:spacing w:after="200" w:line="276" w:lineRule="auto"/>
        <w:ind w:firstLine="709"/>
        <w:rPr>
          <w:rFonts w:ascii="Times New Roman" w:eastAsia="Times New Roman" w:hAnsi="Times New Roman" w:cs="Times New Roman"/>
          <w:color w:val="0D0D0D"/>
          <w:lang w:eastAsia="ru-RU"/>
        </w:rPr>
        <w:sectPr w:rsidR="00144BF0" w:rsidRPr="00144BF0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4BF0" w:rsidRPr="00144BF0" w:rsidRDefault="00144BF0" w:rsidP="00144BF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144BF0" w:rsidRPr="00144BF0" w:rsidRDefault="00144BF0" w:rsidP="00144BF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144BF0" w:rsidRPr="00144BF0" w:rsidRDefault="00144BF0" w:rsidP="00144BF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Теоретических и методических основ дошкольного образования</w:t>
      </w: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</w:t>
      </w: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оснащенный </w:t>
      </w: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в соответствии п. 6.1.2.1 примерной образовательной программы по данной специальности.</w:t>
      </w:r>
    </w:p>
    <w:p w:rsidR="00144BF0" w:rsidRPr="00144BF0" w:rsidRDefault="00144BF0" w:rsidP="00144BF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144BF0" w:rsidRPr="00144BF0" w:rsidRDefault="00144BF0" w:rsidP="00144BF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44BF0" w:rsidRPr="00144BF0" w:rsidRDefault="00144BF0" w:rsidP="00144BF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144BF0" w:rsidRPr="00144BF0" w:rsidRDefault="00144BF0" w:rsidP="00144BF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144BF0" w:rsidRPr="00144BF0" w:rsidRDefault="00144BF0" w:rsidP="00C019C0">
      <w:pPr>
        <w:numPr>
          <w:ilvl w:val="3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Богданова, Т. Г.  Основы специальной педагогики и специальной психологии. Сурдопсихология : учебник для среднего профессионального образования / Т. Г. Богданова. — 2-е изд., перераб. и доп. — Москва : Издательство Юрайт, 2022. — 235 с. — (Профессиональное образование). — ISBN 978-5-534-09112-0. — Текст : электронный // Образовательная платформа Юрайт [сайт]. — URL: https://urait.ru/bcode/493619 (дата обращения: 22.06.2022).</w:t>
      </w:r>
    </w:p>
    <w:p w:rsidR="00144BF0" w:rsidRPr="00144BF0" w:rsidRDefault="00144BF0" w:rsidP="00C019C0">
      <w:pPr>
        <w:numPr>
          <w:ilvl w:val="3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Педагогика инклюзивного образования : учебник / Т.Г. Богданова, А.А. Гусейнова, Н.М. Назарова [и др.] ; под ред. Н.М. Назаровой. — Москва : ИНФРА-М, 2022. — 335 с.  — (Высшее образование: Бакалавриат). — DOI 10.12737/20170. - ISBN 978-5-16-011182-7. - Текст : электронный. - URL: https://znanium.com/catalog/product/1864193 (дата обращения: 22.06.2022). – Режим доступа: по подписке.</w:t>
      </w:r>
    </w:p>
    <w:p w:rsidR="00144BF0" w:rsidRDefault="00144BF0" w:rsidP="00C019C0">
      <w:pPr>
        <w:numPr>
          <w:ilvl w:val="3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Бойков, Д. И.  Обучение и организация различных видов деятельности общения детей с проблемами в развитии : учебное пособие для среднего профессионального образования / Д. И. Бойков, С. В. Бойкова. — 2-е изд. — Москва : Издательство Юрайт, 2022. — 153 с. — (Профессиональное образование). — ISBN 978-5-534-13325-7. — Текст : электронный // Образовательная платформа Юрайт [сайт]. — URL: https://urait.ru/bcode/495971 (дата обращения: 22.06.2022).</w:t>
      </w:r>
    </w:p>
    <w:p w:rsidR="00144BF0" w:rsidRDefault="00144BF0" w:rsidP="00C019C0">
      <w:pPr>
        <w:numPr>
          <w:ilvl w:val="3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Глухов, В. П.  Основы специальной педагогики и специальной психологии : учебник для среднего профессионального образования / В. П. Глухов. — 3-е изд., испр. и доп. — Москва : Издательство Юрайт, 2022. — 323 с. — (Профессиональное образование). — ISBN 978-5-534-13973-0. — Текст : электронный // Образовательная платформа Юрайт [сайт]. — URL: https://urait.ru/bcode/494823 (дата обращения: 22.06.2022).</w:t>
      </w:r>
    </w:p>
    <w:p w:rsidR="00144BF0" w:rsidRDefault="00144BF0" w:rsidP="00C019C0">
      <w:pPr>
        <w:numPr>
          <w:ilvl w:val="3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Глухов, В. П.  Основы специальной педагогики и специальной психологии. Практикум : учебное пособие для среднего профессионального образования / В. П. Глухов. — 2-е изд., испр. и доп. — Москва : Издательство Юрайт, 2022. — 330 с. — (Профессиональное образование). — ISBN 978-5-534-09326-1. — Текст : электронный // Образовательная платформа Юрайт [сайт]. — URL: https://urait.ru/bcode/494822 (дата обращения: 22.06.2022).</w:t>
      </w:r>
    </w:p>
    <w:p w:rsidR="00144BF0" w:rsidRPr="00144BF0" w:rsidRDefault="00144BF0" w:rsidP="00C019C0">
      <w:pPr>
        <w:numPr>
          <w:ilvl w:val="3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Колесникова, Г. И.  Специальная психология и специальная педагогика. Психокоррекция нарушений развития : учебное пособие для вузов / Г. И. Колесникова. — 2-е изд., стер. — Москва : Издательство Юрайт, 2022. — 215 с. — (Высшее образование). — ISBN 978-5-534-06551-0. — Текст : электронный // Образовательная платформа Юрайт [сайт]. — URL: https://urait.ru/bcode/490935 (дата обращения: 22.06.2022).</w:t>
      </w:r>
    </w:p>
    <w:p w:rsidR="00144BF0" w:rsidRPr="00144BF0" w:rsidRDefault="00144BF0" w:rsidP="00C019C0">
      <w:pPr>
        <w:numPr>
          <w:ilvl w:val="0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lastRenderedPageBreak/>
        <w:t>Колесникова, Г. И.  Основы специальной педагогики и специальной психологии : учебное пособие для среднего профессионального образования / Г. И. Колесникова. — 3-е изд., перераб. и доп. — Москва : Издательство Юрайт, 2022. — 176 с. — (Профессиональное образование). — ISBN 978-5-534-07973-9. — Текст : электронный // Образовательная платформа Юрайт [сайт]. — URL: https://urait.ru/bcode/494518 (дата обращения: 22.06.2022).</w:t>
      </w:r>
    </w:p>
    <w:p w:rsidR="00144BF0" w:rsidRPr="00144BF0" w:rsidRDefault="00144BF0" w:rsidP="00C019C0">
      <w:pPr>
        <w:numPr>
          <w:ilvl w:val="0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Специальная психология : учебник для вузов / Л. М. Шипицына [и др.] ; под редакцией Л. М. Шипицыной. — Москва : Издательство Юрайт, 2022. — 287 с. — (Высшее образование). — ISBN 978-5-534-02326-8. — Текст : электронный // Образовательная платформа Юрайт [сайт]. — URL: https://urait.ru/bcode/489688 (дата обращения: 22.06.2022). </w:t>
      </w:r>
    </w:p>
    <w:p w:rsidR="00144BF0" w:rsidRPr="00144BF0" w:rsidRDefault="00144BF0" w:rsidP="00C019C0">
      <w:pPr>
        <w:numPr>
          <w:ilvl w:val="0"/>
          <w:numId w:val="1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Специальная педагогика : учебник для среднего профессионального образования / Л. В. Мардахаев [и др.] ; под редакцией Л. В. Мардахаева, Е. А. Орловой. — Москва : Издательство Юрайт, 2022. — 447 с. — (Профессиональное образование). — ISBN 978-5-534-03925-2. — Текст : электронный // Образовательная платформа Юрайт [сайт]. — URL: https://urait.ru/bcode/492422 (дата обращения: 22.06.2022).</w:t>
      </w:r>
    </w:p>
    <w:p w:rsidR="00144BF0" w:rsidRPr="00144BF0" w:rsidRDefault="00144BF0" w:rsidP="00144BF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D0D0D"/>
          <w:sz w:val="24"/>
          <w:szCs w:val="24"/>
          <w:lang w:eastAsia="ru-RU"/>
        </w:rPr>
      </w:pPr>
    </w:p>
    <w:p w:rsidR="00144BF0" w:rsidRPr="00144BF0" w:rsidRDefault="00144BF0" w:rsidP="00144BF0">
      <w:pPr>
        <w:numPr>
          <w:ilvl w:val="2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x-none" w:eastAsia="x-none"/>
        </w:rPr>
        <w:t xml:space="preserve">Дополнительные источники 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Аксенова, Л. И.  Ранняя помощь детям с ограниченными возможностями здоровья : учебное пособие для среднего профессионального образования / Л. И. Аксенова. — Москва : Издательство Юрайт, 2020. — 377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Волковская, Т. Н.  Логопсихология : учебник для вузов / Т. Н. Волковская, И. Ю. Левченко. — Москва : Издательство Юрайт, 2020. — 190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Годовникова, Л. В.  Психолого-педагогическое сопровождение обучающихся с ОВЗ : учебное пособие для вузов / Л. В. Годовникова. — 2-е изд. — Москва : Издательство Юрайт, 2020. — 218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Колосова, Т. А.  Основы коррекционной педагогики и коррекционной психологии. Дети с нарушением интеллекта : учебное пособие для среднего профессионального образования / Т. А. Колосова, Д. Н. Исаев ; под общей редакцией Д. Н. Исаева. — 2-е изд., перераб. и доп. — Москва : Издательство Юрайт, 2020. — 151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Лапп, Е. А.  Коррекционная педагогика. Проектирование и реализация педагогического процесса : учебное пособие для среднего профессионального образования / Е. А. Лапп, Е. В. Шипилова. — Москва : Издательство Юрайт, 2020. — 147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Лечебная педагогика в дошкольной дефектологии : учебник и практикум для среднего профессионального образования / Н. В. Микляева [и др.] ; под редакцией Н. В. Микляевой. — Москва : Издательство Юрайт, 2020. — 521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Микляева, Н. В.  Основы коррекционной педагогики и коррекционной психологии: воспитание и обучение детей с задержкой психического развития : учебное пособие для среднего профессионального образования / Н. В. Микляева. — Москва : Издательство Юрайт, 2020. — 236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Медико-биологические основы дефектологии : учебное пособие для вузов / Р. И. Айзман, М. В. Иашвили, А. В. Лебедев, Н. И. Айзман ; ответственный редактор Р. И. Айзман. — 2-е изд., испр. и доп. — Москва : Издательство Юрайт, 2020. — 224 с.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lastRenderedPageBreak/>
        <w:t>Прищепова, И. В.  Логопедическая работа по формированию предпосылок усвоения орфографических навыков у младших школьников с общим недоразвитием речи : монография / И. В. Прищепова. — Москва : Издательство Юрайт, 2020. — 201 с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Соловьева, Л. Г.  Логопедия : учебник и практикум для среднего профессионального образования / Л. Г. Соловьева, Г. Н. Градова. — 2-е изд., испр. и доп. — Москва : Издательство Юрайт, 2020. — 191 с. 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Специальная психология в 2 т. Том 1 : учебник для вузов / В. И. Лубовский [и др.] ; ответственный редактор В. И. Лубовский. — 7-е изд., перераб. и доп. — Москва : Издательство Юрайт, 2020. — 428 с. </w:t>
      </w:r>
    </w:p>
    <w:p w:rsidR="00144BF0" w:rsidRPr="00144BF0" w:rsidRDefault="00144BF0" w:rsidP="00C019C0">
      <w:pPr>
        <w:numPr>
          <w:ilvl w:val="3"/>
          <w:numId w:val="1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144BF0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Фесенко, Ю. А.  Коррекция речевых расстройств детского возраста : учебное пособие для среднего профессионального образования / Ю. А. Фесенко, М. И. Лохов. — 2-е изд. — Москва : Издательство Юрайт, 2020. — 203 с.</w:t>
      </w:r>
    </w:p>
    <w:p w:rsidR="00144BF0" w:rsidRDefault="00144BF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019C0" w:rsidRDefault="00C019C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144BF0" w:rsidRPr="00144BF0" w:rsidRDefault="00144BF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144BF0" w:rsidRPr="00144BF0" w:rsidRDefault="00144BF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144BF0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144BF0" w:rsidRPr="00144BF0" w:rsidRDefault="00144BF0" w:rsidP="00144BF0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1"/>
        <w:gridCol w:w="3461"/>
        <w:gridCol w:w="1903"/>
      </w:tblGrid>
      <w:tr w:rsidR="00144BF0" w:rsidRPr="00144BF0" w:rsidTr="00183E3B">
        <w:tc>
          <w:tcPr>
            <w:tcW w:w="2130" w:type="pct"/>
          </w:tcPr>
          <w:p w:rsidR="00144BF0" w:rsidRPr="00144BF0" w:rsidRDefault="00144BF0" w:rsidP="00144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852" w:type="pct"/>
          </w:tcPr>
          <w:p w:rsidR="00144BF0" w:rsidRPr="00144BF0" w:rsidRDefault="00144BF0" w:rsidP="00144BF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018" w:type="pct"/>
          </w:tcPr>
          <w:p w:rsidR="00144BF0" w:rsidRPr="00144BF0" w:rsidRDefault="00144BF0" w:rsidP="00144BF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144BF0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144BF0" w:rsidRPr="00144BF0" w:rsidTr="00183E3B">
        <w:tc>
          <w:tcPr>
            <w:tcW w:w="2130" w:type="pct"/>
          </w:tcPr>
          <w:p w:rsidR="00144BF0" w:rsidRPr="00144BF0" w:rsidRDefault="00144BF0" w:rsidP="00144BF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x-none"/>
              </w:rPr>
              <w:t>Перечень знаний, формируемых в рамках дисциплины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социокультурную сущность специального образования, его становление и развитие;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роль специальной педагогики и психологии в социализации ребенка с ограниченными возможностями здоровья;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понятийный аппарат специальной педагогики и психологии;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цель, задачи и структуру современной системы образования лиц с ограниченными возможностями здоровья в Российской Федерации, перспективы ее развития;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этиологию нарушений психофизического развития;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классификации нарушений в развитии и поведении детей;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особые образовательные потребности детей с ограниченными возможностями здоровья;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психолого-педагогические основы образования лиц с интеллектуальной недостаточностью, нарушениями зрения, слуха, опорно-двигательной системы, тяжелыми нарушениями речи, недостатками эмоционально-личностных отношений и поведения;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принципы, цели и задачи, содержание, методы обучения и воспитания, формы организации деятельности обучающихся (воспитанников);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организацию коррекционно-педагогической помощи детям с отклонениями в развитии в условиях </w:t>
            </w: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образовательных учреждений общего назначения</w:t>
            </w:r>
          </w:p>
        </w:tc>
        <w:tc>
          <w:tcPr>
            <w:tcW w:w="1852" w:type="pct"/>
          </w:tcPr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составляет словарь терминов; использует их при анализе научных статей и коррекционно-развивающих занятий;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нормативно-правовые документы, адаптированные образовательные программы;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адаптирует содержание конспектов занятий под особые образовательные потребности детей с ОВЗ;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определяет возможности специального оборудования и дидактических средств обучения детей с ОВЗ; 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адаптирует содержание конспектов занятий под особые образовательные потребности детей с ОВЗ</w:t>
            </w:r>
          </w:p>
        </w:tc>
        <w:tc>
          <w:tcPr>
            <w:tcW w:w="1018" w:type="pct"/>
          </w:tcPr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письменного опроса.</w:t>
            </w:r>
          </w:p>
        </w:tc>
      </w:tr>
      <w:tr w:rsidR="00144BF0" w:rsidRPr="00144BF0" w:rsidTr="00183E3B">
        <w:trPr>
          <w:trHeight w:val="896"/>
        </w:trPr>
        <w:tc>
          <w:tcPr>
            <w:tcW w:w="2130" w:type="pct"/>
          </w:tcPr>
          <w:p w:rsidR="00144BF0" w:rsidRPr="00144BF0" w:rsidRDefault="00144BF0" w:rsidP="00144BF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eastAsia="x-none"/>
              </w:rPr>
              <w:lastRenderedPageBreak/>
              <w:t>Перечень умений, формируемых в рамках дисциплины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ориентироваться в современных проблемах образования, обучающихся с ограниченными возможностями здоровья, тенденциях его развития и направлениях реформирования; 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использовать терминологию специальной педагогики и специальной психологии;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факторы и условия развития детей с ограниченными возможностями здоровья;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определять педагогические возможности различных методов, приемов, средств и форм организации деятельности и общения детей с ограниченными возможностями здоровья с учетом особых образовательных потребностей;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анализировать опыт работы педагогов с детьми, имеющими отклонения в развитии и поведении;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1852" w:type="pct"/>
          </w:tcPr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работает с дефектологическим словарем, ориентируется в терминологии при анализе научных статей, использует терминологию при анализе коррекционно-развивающих занятий;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производит отбор дидактических средств в соответствии с целью коррекционно-развивающего обучения и с учетом особых образовательных потребностей детей с ОВЗ; 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анализируют конспекты коррекционно-развивающих занятий для детей с ОВЗ разных нозологических групп;</w:t>
            </w:r>
          </w:p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проводит отбор статей журналов по использованию педагогами методов, средств, технологий в коррекционно-развивающем обучении детей с особыми образовательными потребностями.</w:t>
            </w:r>
          </w:p>
        </w:tc>
        <w:tc>
          <w:tcPr>
            <w:tcW w:w="1018" w:type="pct"/>
          </w:tcPr>
          <w:p w:rsidR="00144BF0" w:rsidRPr="00144BF0" w:rsidRDefault="00144BF0" w:rsidP="00144B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144BF0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оценка выполнения практических заданий (работ).</w:t>
            </w:r>
          </w:p>
        </w:tc>
      </w:tr>
    </w:tbl>
    <w:p w:rsidR="00144BF0" w:rsidRPr="00144BF0" w:rsidRDefault="00144BF0" w:rsidP="00144B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144BF0" w:rsidRPr="00144BF0" w:rsidRDefault="00144BF0" w:rsidP="00144B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144BF0" w:rsidRPr="00144BF0" w:rsidRDefault="00144BF0" w:rsidP="00144BF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144BF0" w:rsidRPr="00144BF0" w:rsidRDefault="00144BF0" w:rsidP="00144BF0">
      <w:pPr>
        <w:rPr>
          <w:rFonts w:ascii="Calibri" w:eastAsia="Times New Roman" w:hAnsi="Calibri" w:cs="Times New Roman"/>
          <w:color w:val="0D0D0D"/>
          <w:szCs w:val="52"/>
          <w:lang w:eastAsia="ru-RU"/>
        </w:rPr>
      </w:pPr>
    </w:p>
    <w:p w:rsidR="00144BF0" w:rsidRPr="00144BF0" w:rsidRDefault="00144BF0" w:rsidP="00144BF0">
      <w:pPr>
        <w:rPr>
          <w:rFonts w:ascii="Calibri" w:eastAsia="Times New Roman" w:hAnsi="Calibri" w:cs="Times New Roman"/>
          <w:color w:val="0D0D0D"/>
          <w:lang w:eastAsia="ru-RU"/>
        </w:rPr>
      </w:pPr>
    </w:p>
    <w:p w:rsidR="00144BF0" w:rsidRDefault="00144BF0" w:rsidP="00144BF0">
      <w:pPr>
        <w:ind w:firstLine="708"/>
      </w:pPr>
    </w:p>
    <w:p w:rsidR="00C019C0" w:rsidRDefault="00C019C0" w:rsidP="00144BF0">
      <w:pPr>
        <w:ind w:firstLine="708"/>
      </w:pPr>
    </w:p>
    <w:p w:rsidR="00C019C0" w:rsidRDefault="00C019C0" w:rsidP="00144BF0">
      <w:pPr>
        <w:ind w:firstLine="708"/>
      </w:pPr>
    </w:p>
    <w:p w:rsidR="00C019C0" w:rsidRDefault="00C019C0" w:rsidP="00144BF0">
      <w:pPr>
        <w:ind w:firstLine="708"/>
      </w:pPr>
    </w:p>
    <w:p w:rsidR="00C019C0" w:rsidRDefault="00C019C0" w:rsidP="00144BF0">
      <w:pPr>
        <w:ind w:firstLine="708"/>
      </w:pPr>
    </w:p>
    <w:p w:rsidR="00C019C0" w:rsidRPr="00C019C0" w:rsidRDefault="00C019C0" w:rsidP="00C019C0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C019C0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C019C0" w:rsidRPr="00C019C0" w:rsidRDefault="00C019C0" w:rsidP="00C019C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019C0" w:rsidRPr="00C019C0" w:rsidRDefault="00C019C0" w:rsidP="00C019C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019C0" w:rsidRPr="00C019C0" w:rsidRDefault="00C019C0" w:rsidP="00C019C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C0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C019C0" w:rsidRPr="00C019C0" w:rsidRDefault="00C019C0" w:rsidP="00C019C0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19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019C0" w:rsidRPr="00144BF0" w:rsidRDefault="00C019C0" w:rsidP="00144BF0">
      <w:pPr>
        <w:ind w:firstLine="708"/>
      </w:pPr>
    </w:p>
    <w:sectPr w:rsidR="00C019C0" w:rsidRPr="00144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CE4" w:rsidRDefault="00002CE4" w:rsidP="00144BF0">
      <w:pPr>
        <w:spacing w:after="0" w:line="240" w:lineRule="auto"/>
      </w:pPr>
      <w:r>
        <w:separator/>
      </w:r>
    </w:p>
  </w:endnote>
  <w:endnote w:type="continuationSeparator" w:id="0">
    <w:p w:rsidR="00002CE4" w:rsidRDefault="00002CE4" w:rsidP="00144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9109131"/>
      <w:docPartObj>
        <w:docPartGallery w:val="Page Numbers (Bottom of Page)"/>
        <w:docPartUnique/>
      </w:docPartObj>
    </w:sdtPr>
    <w:sdtEndPr/>
    <w:sdtContent>
      <w:p w:rsidR="00C019C0" w:rsidRDefault="00C01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CC9">
          <w:rPr>
            <w:noProof/>
          </w:rPr>
          <w:t>16</w:t>
        </w:r>
        <w:r>
          <w:fldChar w:fldCharType="end"/>
        </w:r>
      </w:p>
    </w:sdtContent>
  </w:sdt>
  <w:p w:rsidR="00C019C0" w:rsidRDefault="00C019C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CE4" w:rsidRDefault="00002CE4" w:rsidP="00144BF0">
      <w:pPr>
        <w:spacing w:after="0" w:line="240" w:lineRule="auto"/>
      </w:pPr>
      <w:r>
        <w:separator/>
      </w:r>
    </w:p>
  </w:footnote>
  <w:footnote w:type="continuationSeparator" w:id="0">
    <w:p w:rsidR="00002CE4" w:rsidRDefault="00002CE4" w:rsidP="00144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CDD2417"/>
    <w:multiLevelType w:val="hybridMultilevel"/>
    <w:tmpl w:val="7AE8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964DD"/>
    <w:multiLevelType w:val="hybridMultilevel"/>
    <w:tmpl w:val="5E2AF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05C68"/>
    <w:multiLevelType w:val="hybridMultilevel"/>
    <w:tmpl w:val="B150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FA3DEB"/>
    <w:multiLevelType w:val="multilevel"/>
    <w:tmpl w:val="0750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7" w15:restartNumberingAfterBreak="0">
    <w:nsid w:val="6C037D11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01232"/>
    <w:multiLevelType w:val="hybridMultilevel"/>
    <w:tmpl w:val="551223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6CE60AE6"/>
    <w:multiLevelType w:val="hybridMultilevel"/>
    <w:tmpl w:val="B8D2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675A9"/>
    <w:multiLevelType w:val="hybridMultilevel"/>
    <w:tmpl w:val="3B36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4"/>
  </w:num>
  <w:num w:numId="9">
    <w:abstractNumId w:val="1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326"/>
    <w:rsid w:val="00002CE4"/>
    <w:rsid w:val="0004579A"/>
    <w:rsid w:val="00047654"/>
    <w:rsid w:val="00144BF0"/>
    <w:rsid w:val="00210FB4"/>
    <w:rsid w:val="00384CC9"/>
    <w:rsid w:val="003F0716"/>
    <w:rsid w:val="004F3BCE"/>
    <w:rsid w:val="00661232"/>
    <w:rsid w:val="00790120"/>
    <w:rsid w:val="007D1326"/>
    <w:rsid w:val="008A5D02"/>
    <w:rsid w:val="00A63EA9"/>
    <w:rsid w:val="00A958DB"/>
    <w:rsid w:val="00B565E7"/>
    <w:rsid w:val="00C019C0"/>
    <w:rsid w:val="00F1653F"/>
    <w:rsid w:val="00FE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A76B8-D684-461D-8582-C0BD3692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BF0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144BF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44BF0"/>
    <w:rPr>
      <w:sz w:val="20"/>
      <w:szCs w:val="20"/>
    </w:rPr>
  </w:style>
  <w:style w:type="character" w:styleId="a6">
    <w:name w:val="footnote reference"/>
    <w:aliases w:val="Знак сноски-FN,Ciae niinee-FN,AЗнак сноски зел"/>
    <w:uiPriority w:val="99"/>
    <w:rsid w:val="00144BF0"/>
    <w:rPr>
      <w:rFonts w:cs="Times New Roman"/>
      <w:vertAlign w:val="superscript"/>
    </w:rPr>
  </w:style>
  <w:style w:type="character" w:styleId="a7">
    <w:name w:val="Emphasis"/>
    <w:qFormat/>
    <w:rsid w:val="00144BF0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C01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19C0"/>
  </w:style>
  <w:style w:type="paragraph" w:styleId="aa">
    <w:name w:val="footer"/>
    <w:basedOn w:val="a"/>
    <w:link w:val="ab"/>
    <w:uiPriority w:val="99"/>
    <w:unhideWhenUsed/>
    <w:rsid w:val="00C01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1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16</Pages>
  <Words>3825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9</cp:revision>
  <dcterms:created xsi:type="dcterms:W3CDTF">2023-11-14T10:24:00Z</dcterms:created>
  <dcterms:modified xsi:type="dcterms:W3CDTF">2024-04-15T06:26:00Z</dcterms:modified>
</cp:coreProperties>
</file>